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AD" w:rsidRPr="00A27DAD" w:rsidRDefault="00A27DAD" w:rsidP="00A27D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1D1E"/>
          <w:kern w:val="36"/>
          <w:sz w:val="36"/>
          <w:szCs w:val="36"/>
          <w:lang w:eastAsia="ru-RU"/>
        </w:rPr>
      </w:pPr>
      <w:r w:rsidRPr="00A27DAD">
        <w:rPr>
          <w:rFonts w:ascii="Times New Roman" w:eastAsia="Times New Roman" w:hAnsi="Times New Roman" w:cs="Times New Roman"/>
          <w:b/>
          <w:bCs/>
          <w:color w:val="1B1D1E"/>
          <w:kern w:val="36"/>
          <w:sz w:val="36"/>
          <w:szCs w:val="36"/>
          <w:lang w:eastAsia="ru-RU"/>
        </w:rPr>
        <w:t>Консультация для педагогов</w:t>
      </w:r>
    </w:p>
    <w:p w:rsidR="00481FB0" w:rsidRPr="00A27DAD" w:rsidRDefault="00A27DAD" w:rsidP="00A27D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1D1E"/>
          <w:kern w:val="36"/>
          <w:sz w:val="36"/>
          <w:szCs w:val="36"/>
          <w:lang w:eastAsia="ru-RU"/>
        </w:rPr>
      </w:pPr>
      <w:r w:rsidRPr="00A27DAD">
        <w:rPr>
          <w:rFonts w:ascii="Times New Roman" w:eastAsia="Times New Roman" w:hAnsi="Times New Roman" w:cs="Times New Roman"/>
          <w:b/>
          <w:bCs/>
          <w:color w:val="1B1D1E"/>
          <w:kern w:val="36"/>
          <w:sz w:val="36"/>
          <w:szCs w:val="36"/>
          <w:lang w:eastAsia="ru-RU"/>
        </w:rPr>
        <w:t>«</w:t>
      </w:r>
      <w:r w:rsidR="00481FB0" w:rsidRPr="00A27DAD">
        <w:rPr>
          <w:rFonts w:ascii="Times New Roman" w:eastAsia="Times New Roman" w:hAnsi="Times New Roman" w:cs="Times New Roman"/>
          <w:b/>
          <w:bCs/>
          <w:color w:val="1B1D1E"/>
          <w:kern w:val="36"/>
          <w:sz w:val="36"/>
          <w:szCs w:val="36"/>
          <w:lang w:eastAsia="ru-RU"/>
        </w:rPr>
        <w:t>Как поддержать ребенка во время обстрела или работы сирены</w:t>
      </w:r>
      <w:r w:rsidRPr="00A27DAD">
        <w:rPr>
          <w:rFonts w:ascii="Times New Roman" w:eastAsia="Times New Roman" w:hAnsi="Times New Roman" w:cs="Times New Roman"/>
          <w:b/>
          <w:bCs/>
          <w:color w:val="1B1D1E"/>
          <w:kern w:val="36"/>
          <w:sz w:val="36"/>
          <w:szCs w:val="36"/>
          <w:lang w:eastAsia="ru-RU"/>
        </w:rPr>
        <w:t>»</w:t>
      </w:r>
    </w:p>
    <w:p w:rsidR="00481FB0" w:rsidRPr="00481FB0" w:rsidRDefault="00481FB0" w:rsidP="003A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E"/>
          <w:sz w:val="26"/>
          <w:szCs w:val="26"/>
          <w:lang w:eastAsia="ru-RU"/>
        </w:rPr>
      </w:pPr>
    </w:p>
    <w:p w:rsidR="00481FB0" w:rsidRPr="00481FB0" w:rsidRDefault="00481FB0" w:rsidP="00A27D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Обстрелы бывают неожиданными, сирены застают нас врасплох, это вызывает страх, чувство неопределенности, ощущение опасности для жизни и ощущение беспомощности. Эти чувства для нас субъективны, все вместе они могут давать такой эффект, что ситуация становится для нас экстремальной. Обстрелы происходят часто, и стресс не успевает перерабатываться, накапливается, и каждая следующая ситуация вызывает еще более острое субъективное ощущение. Это у взрослых.</w:t>
      </w:r>
    </w:p>
    <w:p w:rsidR="00481FB0" w:rsidRPr="00481FB0" w:rsidRDefault="00481FB0" w:rsidP="00A27D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Дети чувствуют всё то же самое, но еще на детей влияет и реакция взрослых. </w:t>
      </w:r>
      <w:r w:rsidR="00A27DAD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Остается ли взрослый спокойным,</w:t>
      </w: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 хотя бы внешне  или начинает паниковать.</w:t>
      </w:r>
    </w:p>
    <w:p w:rsidR="00481FB0" w:rsidRPr="00481FB0" w:rsidRDefault="00481FB0" w:rsidP="00A27D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bookmarkStart w:id="0" w:name="_GoBack"/>
      <w:bookmarkEnd w:id="0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Также на реакцию ребенка влияет его возраст и особенности развития, тип нервной системы, предыдущий опыт, а также текущая ситуация: где и с кем он находится в момент опасности.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Задачи взрослых:</w:t>
      </w:r>
    </w:p>
    <w:p w:rsidR="00481FB0" w:rsidRPr="00481FB0" w:rsidRDefault="00481FB0" w:rsidP="003A1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забота о себе и своем стабильном состоянии,</w:t>
      </w:r>
    </w:p>
    <w:p w:rsidR="00481FB0" w:rsidRPr="00481FB0" w:rsidRDefault="00481FB0" w:rsidP="003A1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забота о собственной безопасности и безопасности детей,</w:t>
      </w:r>
    </w:p>
    <w:p w:rsidR="00481FB0" w:rsidRPr="00481FB0" w:rsidRDefault="00481FB0" w:rsidP="003A1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поддержка детей и забота об их здоровье и эмоциональном состоянии.</w:t>
      </w:r>
    </w:p>
    <w:p w:rsidR="00481FB0" w:rsidRPr="003A14B1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</w:pP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Забота о себе: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Необходимо поддерживать непрерывность жизни и активную позицию, находить место и время для жизни и радости. Использовать техники стабилизации и </w:t>
      </w:r>
      <w:proofErr w:type="spellStart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саморегуляции</w:t>
      </w:r>
      <w:proofErr w:type="spellEnd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. Обращаться за помощью, если это необходимо.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Забота о собственной безопасности и безопасности детей: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1. Практикуйте безопасное поведение</w:t>
      </w:r>
    </w:p>
    <w:p w:rsidR="00481FB0" w:rsidRPr="00481FB0" w:rsidRDefault="00481FB0" w:rsidP="003A1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Не игнорируйте сигналы и сообщения о ракетной опасности,</w:t>
      </w:r>
    </w:p>
    <w:p w:rsidR="00481FB0" w:rsidRPr="00481FB0" w:rsidRDefault="00481FB0" w:rsidP="003A1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Пройдите курс первой помощи,</w:t>
      </w:r>
    </w:p>
    <w:p w:rsidR="00481FB0" w:rsidRPr="00481FB0" w:rsidRDefault="00481FB0" w:rsidP="003A1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Носите с собой средства оказания первой помощи,</w:t>
      </w:r>
    </w:p>
    <w:p w:rsidR="00481FB0" w:rsidRPr="00481FB0" w:rsidRDefault="00481FB0" w:rsidP="003A14B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Учите детей безопасному поведению и показывайте пример.</w:t>
      </w:r>
    </w:p>
    <w:p w:rsidR="003A14B1" w:rsidRPr="003A14B1" w:rsidRDefault="003A14B1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lastRenderedPageBreak/>
        <w:t>2. Принимайте решения. Предупреждайте детей заранее о принимаемых решениях, давайте время подготовиться.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3. Подготовьте «план</w:t>
      </w:r>
      <w:proofErr w:type="gramStart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 Б</w:t>
      </w:r>
      <w:proofErr w:type="gramEnd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»</w:t>
      </w:r>
    </w:p>
    <w:p w:rsidR="00481FB0" w:rsidRPr="00481FB0" w:rsidRDefault="00481FB0" w:rsidP="003A1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Соберите «тревожный чемодан»: необходимые вещи, документы,</w:t>
      </w:r>
    </w:p>
    <w:p w:rsidR="00481FB0" w:rsidRPr="00481FB0" w:rsidRDefault="00481FB0" w:rsidP="003A14B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Договоритесь с </w:t>
      </w:r>
      <w:proofErr w:type="gramStart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близкими</w:t>
      </w:r>
      <w:proofErr w:type="gramEnd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 о действиях в случае отсутствия связи или изменения обстановки.</w:t>
      </w:r>
    </w:p>
    <w:p w:rsidR="00481FB0" w:rsidRPr="00481FB0" w:rsidRDefault="00481FB0" w:rsidP="003A14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Если ребенку страшно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1. С взрослым:</w:t>
      </w:r>
    </w:p>
    <w:p w:rsidR="00481FB0" w:rsidRPr="00481FB0" w:rsidRDefault="00481FB0" w:rsidP="003A14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Обнимите ребенка или возьмите его на руки. Попросите ребенка крепко сжать вашу руку, прижаться к вам.</w:t>
      </w:r>
    </w:p>
    <w:p w:rsidR="00481FB0" w:rsidRPr="00481FB0" w:rsidRDefault="00481FB0" w:rsidP="003A14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Попросите ребенка подуть на вашу ладонь так, чтобы сдвинуть её с места.</w:t>
      </w:r>
    </w:p>
    <w:p w:rsidR="00481FB0" w:rsidRPr="00481FB0" w:rsidRDefault="00481FB0" w:rsidP="003A14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proofErr w:type="gramStart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Громкой</w:t>
      </w:r>
      <w:proofErr w:type="gramEnd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 пойте вместе с детьми. Можно вспомнить считалочки или скороговорки.</w:t>
      </w:r>
    </w:p>
    <w:p w:rsidR="00481FB0" w:rsidRPr="00481FB0" w:rsidRDefault="00481FB0" w:rsidP="003A14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Помогите согреться.</w:t>
      </w:r>
    </w:p>
    <w:p w:rsidR="00481FB0" w:rsidRPr="00481FB0" w:rsidRDefault="00481FB0" w:rsidP="003A14B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Разговаривайте, говорите ласковые слова. Будьте рядом.</w:t>
      </w:r>
    </w:p>
    <w:p w:rsidR="003A14B1" w:rsidRPr="003A14B1" w:rsidRDefault="003A14B1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2. Самостоятельно</w:t>
      </w:r>
    </w:p>
    <w:p w:rsidR="00481FB0" w:rsidRPr="00481FB0" w:rsidRDefault="00481FB0" w:rsidP="003A14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Ребенок может обнять себя, мягкую игрушку, одеяло, завернуться в плед.</w:t>
      </w:r>
    </w:p>
    <w:p w:rsidR="00481FB0" w:rsidRPr="00481FB0" w:rsidRDefault="00481FB0" w:rsidP="003A14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Попросите ребенка изобразить самолет, птицу или муху и полетать по комнате.</w:t>
      </w:r>
    </w:p>
    <w:p w:rsidR="00481FB0" w:rsidRPr="00481FB0" w:rsidRDefault="00481FB0" w:rsidP="003A14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Предложите детям вместе поиграть в подвижные игры.</w:t>
      </w:r>
    </w:p>
    <w:p w:rsidR="00481FB0" w:rsidRPr="00481FB0" w:rsidRDefault="00481FB0" w:rsidP="003A14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Используйте дыхательные техники: надувайте воздушный шар, мыльные пузыри</w:t>
      </w:r>
    </w:p>
    <w:p w:rsidR="00481FB0" w:rsidRPr="00481FB0" w:rsidRDefault="00481FB0" w:rsidP="003A14B1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Давайте пить воду маленькими глотками.</w:t>
      </w:r>
    </w:p>
    <w:p w:rsidR="00481FB0" w:rsidRPr="00481FB0" w:rsidRDefault="00481FB0" w:rsidP="003A14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 xml:space="preserve">Техники </w:t>
      </w:r>
      <w:proofErr w:type="spellStart"/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саморегуляции</w:t>
      </w:r>
      <w:proofErr w:type="spellEnd"/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«Муха»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Представь, что на твое лицо пытается сесть муза. Она садится то на нос, то на рот, то на лоб, то на щеки. Твоя задача — гримасничая, согнать надоедливое насекомое.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«Дыхание по квадрату»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Посмотри на квадрат (ил на предмет прямоугольной формы: картина, окно, дверь). Взглядом или пальцем двигайся от одной стороны к другой: каждая сторона — вдох или выдох на 4 счета.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lastRenderedPageBreak/>
        <w:t>«Сосулька»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Представь, что ты сосулька или мороженое. Напряги все мышцы тела. Запомни эти ощущения.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Замри в этой позе на 1-2 минуты. Затем представь, что под действием солнечного теплы, ты начинаешь медленно таять, расслабляя постепенно кисти рук, затем мышцы плеч, шеи, корпуса, ног и т.д.</w:t>
      </w: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Упражнение «Согрейся»</w:t>
      </w:r>
    </w:p>
    <w:p w:rsidR="00481FB0" w:rsidRPr="00481FB0" w:rsidRDefault="00481FB0" w:rsidP="003A14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5 раз потри ладошки друг о друга,</w:t>
      </w:r>
    </w:p>
    <w:p w:rsidR="00481FB0" w:rsidRPr="00481FB0" w:rsidRDefault="00481FB0" w:rsidP="003A14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согрей ладошки дыханием,</w:t>
      </w:r>
    </w:p>
    <w:p w:rsidR="00481FB0" w:rsidRPr="00481FB0" w:rsidRDefault="00481FB0" w:rsidP="003A14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5 раз похлопай ладошками по щекам,</w:t>
      </w:r>
    </w:p>
    <w:p w:rsidR="00481FB0" w:rsidRPr="00481FB0" w:rsidRDefault="00481FB0" w:rsidP="003A14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согрей ладошки дыханием,</w:t>
      </w:r>
    </w:p>
    <w:p w:rsidR="00481FB0" w:rsidRPr="00481FB0" w:rsidRDefault="00481FB0" w:rsidP="003A14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5 раз потри мочки ушей,</w:t>
      </w:r>
    </w:p>
    <w:p w:rsidR="00481FB0" w:rsidRPr="00481FB0" w:rsidRDefault="00481FB0" w:rsidP="003A14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согрей ладошки дыханием,</w:t>
      </w:r>
    </w:p>
    <w:p w:rsidR="00481FB0" w:rsidRPr="00481FB0" w:rsidRDefault="00481FB0" w:rsidP="003A14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5 раз погладь себя по рукам,</w:t>
      </w:r>
    </w:p>
    <w:p w:rsidR="00481FB0" w:rsidRPr="00481FB0" w:rsidRDefault="00481FB0" w:rsidP="003A14B1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повтори.</w:t>
      </w:r>
    </w:p>
    <w:p w:rsidR="00481FB0" w:rsidRPr="003A14B1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</w:pPr>
    </w:p>
    <w:p w:rsidR="00481FB0" w:rsidRPr="00481FB0" w:rsidRDefault="00481FB0" w:rsidP="003A14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b/>
          <w:bCs/>
          <w:color w:val="1B1D1E"/>
          <w:sz w:val="28"/>
          <w:szCs w:val="28"/>
          <w:lang w:eastAsia="ru-RU"/>
        </w:rPr>
        <w:t>После обстрела все испугались и плачут. Как помочь?</w:t>
      </w:r>
    </w:p>
    <w:p w:rsidR="00481FB0" w:rsidRPr="00481FB0" w:rsidRDefault="00481FB0" w:rsidP="003A14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Оценить свои ресурсы и готовность помогать.</w:t>
      </w:r>
    </w:p>
    <w:p w:rsidR="00481FB0" w:rsidRPr="00481FB0" w:rsidRDefault="00481FB0" w:rsidP="003A14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Дать возможность выговориться/выслушать.</w:t>
      </w:r>
    </w:p>
    <w:p w:rsidR="00481FB0" w:rsidRPr="00481FB0" w:rsidRDefault="00481FB0" w:rsidP="003A14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Оказать поддержку (активное слушание)</w:t>
      </w:r>
    </w:p>
    <w:p w:rsidR="00481FB0" w:rsidRPr="00481FB0" w:rsidRDefault="00481FB0" w:rsidP="003A14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Оказать экстренную </w:t>
      </w:r>
      <w:proofErr w:type="spellStart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допсихологическую</w:t>
      </w:r>
      <w:proofErr w:type="spellEnd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 помощь.</w:t>
      </w:r>
    </w:p>
    <w:p w:rsidR="00481FB0" w:rsidRPr="00481FB0" w:rsidRDefault="00481FB0" w:rsidP="003A14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В острых состояниях быть рядом, не оставлять одного.</w:t>
      </w:r>
    </w:p>
    <w:p w:rsidR="00481FB0" w:rsidRPr="00481FB0" w:rsidRDefault="00481FB0" w:rsidP="003A14B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proofErr w:type="gramStart"/>
      <w:r w:rsidRPr="00481FB0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Дать реакциям состояться (плач, стресс), отработать реакцию «бей»: побить подушку, покидать скомканные бумажки, потопать ногами, покричать; отработать реакцию «беги»: дать ребенку побегать, попрыгать.</w:t>
      </w:r>
      <w:proofErr w:type="gramEnd"/>
    </w:p>
    <w:p w:rsidR="00B51161" w:rsidRPr="003A14B1" w:rsidRDefault="00B51161" w:rsidP="003A14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161" w:rsidRPr="003A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DA"/>
    <w:multiLevelType w:val="multilevel"/>
    <w:tmpl w:val="1F4A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47072"/>
    <w:multiLevelType w:val="multilevel"/>
    <w:tmpl w:val="2B8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3541F"/>
    <w:multiLevelType w:val="multilevel"/>
    <w:tmpl w:val="C64A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D03DE"/>
    <w:multiLevelType w:val="multilevel"/>
    <w:tmpl w:val="17A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85164"/>
    <w:multiLevelType w:val="multilevel"/>
    <w:tmpl w:val="5D2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36840"/>
    <w:multiLevelType w:val="multilevel"/>
    <w:tmpl w:val="3394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41814"/>
    <w:multiLevelType w:val="multilevel"/>
    <w:tmpl w:val="F400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709EE"/>
    <w:multiLevelType w:val="multilevel"/>
    <w:tmpl w:val="52C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B0A9C"/>
    <w:multiLevelType w:val="multilevel"/>
    <w:tmpl w:val="8BB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3785A"/>
    <w:multiLevelType w:val="multilevel"/>
    <w:tmpl w:val="C9AE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13E6E"/>
    <w:multiLevelType w:val="multilevel"/>
    <w:tmpl w:val="A702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C555E"/>
    <w:multiLevelType w:val="multilevel"/>
    <w:tmpl w:val="7DA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94853"/>
    <w:multiLevelType w:val="multilevel"/>
    <w:tmpl w:val="962C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15841"/>
    <w:multiLevelType w:val="multilevel"/>
    <w:tmpl w:val="107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30A49"/>
    <w:multiLevelType w:val="multilevel"/>
    <w:tmpl w:val="660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E056B7"/>
    <w:multiLevelType w:val="multilevel"/>
    <w:tmpl w:val="DB8A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03B22"/>
    <w:multiLevelType w:val="multilevel"/>
    <w:tmpl w:val="8B2A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A3336"/>
    <w:multiLevelType w:val="multilevel"/>
    <w:tmpl w:val="A11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2"/>
  </w:num>
  <w:num w:numId="5">
    <w:abstractNumId w:val="12"/>
  </w:num>
  <w:num w:numId="6">
    <w:abstractNumId w:val="9"/>
  </w:num>
  <w:num w:numId="7">
    <w:abstractNumId w:val="16"/>
  </w:num>
  <w:num w:numId="8">
    <w:abstractNumId w:val="13"/>
  </w:num>
  <w:num w:numId="9">
    <w:abstractNumId w:val="10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19"/>
    <w:rsid w:val="003A14B1"/>
    <w:rsid w:val="00481FB0"/>
    <w:rsid w:val="009F6819"/>
    <w:rsid w:val="00A27DAD"/>
    <w:rsid w:val="00B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2024-11-25T11:54:00Z</dcterms:created>
  <dcterms:modified xsi:type="dcterms:W3CDTF">2024-11-27T10:03:00Z</dcterms:modified>
</cp:coreProperties>
</file>